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FA0" w:rsidRPr="00484FA0" w:rsidRDefault="00484FA0" w:rsidP="00E03F81">
      <w:pPr>
        <w:jc w:val="center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</w:rPr>
        <w:t>Перелік робіт</w:t>
      </w: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:</w:t>
      </w:r>
    </w:p>
    <w:p w:rsidR="00E03F81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1.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</w:rPr>
        <w:t>Пр</w:t>
      </w:r>
      <w:r w:rsidR="00D62444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и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</w:rPr>
        <w:t xml:space="preserve">дбання 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миючих засобів:</w:t>
      </w:r>
    </w:p>
    <w:p w:rsidR="00EA61CD" w:rsidRPr="00EA61CD" w:rsidRDefault="00CC3BEF" w:rsidP="00CC3BEF">
      <w:pPr>
        <w:tabs>
          <w:tab w:val="left" w:pos="567"/>
        </w:tabs>
        <w:ind w:left="567" w:firstLine="513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• п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аперові рушники</w:t>
      </w:r>
    </w:p>
    <w:p w:rsidR="00CC3BEF" w:rsidRDefault="00CC3BEF" w:rsidP="00CC3BEF">
      <w:pPr>
        <w:tabs>
          <w:tab w:val="left" w:pos="567"/>
        </w:tabs>
        <w:ind w:left="709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   • з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асіб для миття вікон</w:t>
      </w:r>
    </w:p>
    <w:p w:rsidR="00EA61CD" w:rsidRPr="00CC3BEF" w:rsidRDefault="00CC3BEF" w:rsidP="00CC3BEF">
      <w:pPr>
        <w:tabs>
          <w:tab w:val="left" w:pos="567"/>
        </w:tabs>
        <w:ind w:left="567" w:firstLine="513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• з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асіб для миття підлоги</w:t>
      </w:r>
    </w:p>
    <w:p w:rsidR="00EA61CD" w:rsidRPr="00EA61CD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      • п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ральні порошк</w:t>
      </w:r>
      <w:r w:rsidR="00D62444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и</w:t>
      </w:r>
    </w:p>
    <w:p w:rsidR="00EA61CD" w:rsidRPr="00EA61CD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      • м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ило</w:t>
      </w:r>
    </w:p>
    <w:p w:rsidR="00EA61CD" w:rsidRPr="00EA61CD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      • п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акети для сміття</w:t>
      </w:r>
    </w:p>
    <w:p w:rsidR="00EA61CD" w:rsidRPr="00EA61CD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     • н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авісний замок</w:t>
      </w:r>
    </w:p>
    <w:p w:rsidR="00EA61CD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     • с</w:t>
      </w:r>
      <w:r w:rsidR="00EA61CD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ерветки</w:t>
      </w:r>
    </w:p>
    <w:p w:rsidR="00CC3BEF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2. </w:t>
      </w:r>
      <w:r w:rsidR="00D62444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Заміна трансфо</w:t>
      </w:r>
      <w:r w:rsidRPr="00CC3BEF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рматор</w:t>
      </w:r>
      <w:r w:rsidR="00D62444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і</w:t>
      </w:r>
      <w:r w:rsidRPr="00CC3BEF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в струму в щитовій</w:t>
      </w:r>
    </w:p>
    <w:p w:rsidR="00CC3BEF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3. Т</w:t>
      </w:r>
      <w:r w:rsidR="00D62444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рансфо</w:t>
      </w:r>
      <w:r w:rsidRPr="00CC3BEF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рматор струму</w:t>
      </w:r>
    </w:p>
    <w:p w:rsidR="00CC3BEF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4. Придбання</w:t>
      </w:r>
      <w:r w:rsidR="00D62444" w:rsidRPr="00D62444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</w:t>
      </w:r>
      <w:r w:rsidR="00D62444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каструль</w:t>
      </w: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</w:t>
      </w:r>
      <w:r w:rsidR="00D62444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в шкільну їдальню</w:t>
      </w:r>
    </w:p>
    <w:p w:rsidR="00D62444" w:rsidRDefault="00D62444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5. Установка умивальників в сан</w:t>
      </w:r>
      <w:r w:rsidRPr="00D62444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вузлах</w:t>
      </w:r>
    </w:p>
    <w:p w:rsidR="00D62444" w:rsidRDefault="00D62444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6. </w:t>
      </w:r>
      <w:r w:rsidRPr="00D62444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Заправка </w:t>
      </w: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картриджа</w:t>
      </w:r>
    </w:p>
    <w:p w:rsidR="00D62444" w:rsidRDefault="00D62444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7. Придбання шпалер в актову залу</w:t>
      </w:r>
    </w:p>
    <w:p w:rsidR="00D62444" w:rsidRDefault="00D62444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8.Придбання фарби в актову залу</w:t>
      </w:r>
    </w:p>
    <w:p w:rsidR="00D62444" w:rsidRDefault="00F56D33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4972050" cy="4181475"/>
            <wp:effectExtent l="19050" t="0" r="0" b="0"/>
            <wp:docPr id="1" name="Рисунок 1" descr="DSC0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7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31" w:rsidRDefault="00272331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</w:p>
    <w:p w:rsidR="00D62444" w:rsidRDefault="00D62444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lastRenderedPageBreak/>
        <w:t xml:space="preserve">9.Придбання пензлів </w:t>
      </w:r>
    </w:p>
    <w:p w:rsidR="00D62444" w:rsidRDefault="00D62444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>10. Придбання стендів у шкільну їдальню</w:t>
      </w:r>
    </w:p>
    <w:p w:rsidR="00272331" w:rsidRDefault="00272331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</w:p>
    <w:p w:rsidR="00D62444" w:rsidRDefault="00D62444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</w:p>
    <w:p w:rsidR="00CC3BEF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   </w:t>
      </w:r>
      <w:r w:rsidR="00F56D33">
        <w:rPr>
          <w:rFonts w:ascii="Tahoma" w:hAnsi="Tahoma" w:cs="Tahoma"/>
          <w:b/>
          <w:i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4143375" cy="3219450"/>
            <wp:effectExtent l="19050" t="0" r="9525" b="0"/>
            <wp:docPr id="2" name="Рисунок 2" descr="DSC0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7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EF" w:rsidRPr="00EA61CD" w:rsidRDefault="00CC3BEF" w:rsidP="00CC3BEF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   </w:t>
      </w:r>
    </w:p>
    <w:p w:rsidR="00E03F81" w:rsidRPr="00EA61CD" w:rsidRDefault="00E03F81" w:rsidP="00CC3BEF">
      <w:pPr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E03F81" w:rsidRPr="00EA61CD" w:rsidRDefault="00E03F81" w:rsidP="00CC3BEF">
      <w:pPr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E03F81" w:rsidRDefault="00F56D33" w:rsidP="00CC3BEF">
      <w:pPr>
        <w:rPr>
          <w:lang w:val="uk-UA"/>
        </w:rPr>
      </w:pPr>
      <w:r>
        <w:rPr>
          <w:noProof/>
        </w:rPr>
        <w:drawing>
          <wp:inline distT="0" distB="0" distL="0" distR="0">
            <wp:extent cx="5705475" cy="3829050"/>
            <wp:effectExtent l="19050" t="0" r="9525" b="0"/>
            <wp:docPr id="3" name="Рисунок 3" descr="DSC0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7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31" w:rsidRDefault="00272331" w:rsidP="00CC3BEF">
      <w:pPr>
        <w:rPr>
          <w:lang w:val="uk-UA"/>
        </w:rPr>
      </w:pPr>
    </w:p>
    <w:p w:rsidR="00272331" w:rsidRDefault="00272331" w:rsidP="00272331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</w:p>
    <w:p w:rsidR="00272331" w:rsidRDefault="00272331" w:rsidP="00272331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lastRenderedPageBreak/>
        <w:t>11. Декор стіни в шкільній їдальні</w:t>
      </w:r>
    </w:p>
    <w:p w:rsidR="00272331" w:rsidRDefault="00272331" w:rsidP="00272331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</w:p>
    <w:p w:rsidR="00272331" w:rsidRDefault="00F56D33" w:rsidP="00CC3BEF">
      <w:pPr>
        <w:rPr>
          <w:lang w:val="uk-UA"/>
        </w:rPr>
      </w:pPr>
      <w:r>
        <w:rPr>
          <w:noProof/>
        </w:rPr>
        <w:drawing>
          <wp:inline distT="0" distB="0" distL="0" distR="0">
            <wp:extent cx="4962525" cy="3209925"/>
            <wp:effectExtent l="19050" t="0" r="9525" b="0"/>
            <wp:docPr id="4" name="Рисунок 4" descr="DSC0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7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31" w:rsidRDefault="00272331" w:rsidP="00CC3BEF">
      <w:pPr>
        <w:rPr>
          <w:lang w:val="uk-UA"/>
        </w:rPr>
      </w:pPr>
    </w:p>
    <w:p w:rsidR="00272331" w:rsidRDefault="00272331" w:rsidP="00CC3BEF">
      <w:pPr>
        <w:rPr>
          <w:lang w:val="uk-UA"/>
        </w:rPr>
      </w:pPr>
    </w:p>
    <w:p w:rsidR="00272331" w:rsidRDefault="00272331" w:rsidP="00272331">
      <w:pPr>
        <w:pStyle w:val="a3"/>
        <w:shd w:val="clear" w:color="auto" w:fill="FFFFFF"/>
        <w:spacing w:before="0" w:beforeAutospacing="0" w:after="360" w:afterAutospacing="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12.Встановлення  стелі </w:t>
      </w:r>
      <w:r w:rsidRPr="00694763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</w:rPr>
        <w:t xml:space="preserve">"Армстронг" з заміною світильників </w:t>
      </w:r>
      <w:r w:rsidR="0074105F"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в кабінеті директора</w:t>
      </w:r>
    </w:p>
    <w:p w:rsidR="0074105F" w:rsidRPr="0074105F" w:rsidRDefault="0074105F" w:rsidP="00272331">
      <w:pPr>
        <w:pStyle w:val="a3"/>
        <w:shd w:val="clear" w:color="auto" w:fill="FFFFFF"/>
        <w:spacing w:before="0" w:beforeAutospacing="0" w:after="360" w:afterAutospacing="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</w:p>
    <w:p w:rsidR="00272331" w:rsidRDefault="00272331" w:rsidP="00272331">
      <w:pPr>
        <w:ind w:left="360"/>
        <w:rPr>
          <w:rFonts w:ascii="Tahoma" w:hAnsi="Tahoma" w:cs="Tahoma"/>
          <w:b/>
          <w:i/>
          <w:color w:val="000000"/>
          <w:sz w:val="36"/>
          <w:szCs w:val="36"/>
          <w:shd w:val="clear" w:color="auto" w:fill="FFFFFF"/>
          <w:lang w:val="uk-UA"/>
        </w:rPr>
      </w:pPr>
    </w:p>
    <w:p w:rsidR="00272331" w:rsidRDefault="00F56D33" w:rsidP="00CC3BEF">
      <w:pPr>
        <w:rPr>
          <w:lang w:val="uk-UA"/>
        </w:rPr>
      </w:pPr>
      <w:r>
        <w:rPr>
          <w:noProof/>
        </w:rPr>
        <w:drawing>
          <wp:inline distT="0" distB="0" distL="0" distR="0">
            <wp:extent cx="5172075" cy="2886075"/>
            <wp:effectExtent l="19050" t="0" r="9525" b="0"/>
            <wp:docPr id="5" name="Рисунок 5" descr="DSC0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7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31" w:rsidRPr="00272331" w:rsidRDefault="00272331" w:rsidP="00CC3BEF">
      <w:pPr>
        <w:rPr>
          <w:lang w:val="uk-UA"/>
        </w:rPr>
      </w:pPr>
    </w:p>
    <w:sectPr w:rsidR="00272331" w:rsidRPr="00272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074AE"/>
    <w:multiLevelType w:val="hybridMultilevel"/>
    <w:tmpl w:val="4906EE28"/>
    <w:lvl w:ilvl="0" w:tplc="813C4D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E2ACA"/>
    <w:multiLevelType w:val="hybridMultilevel"/>
    <w:tmpl w:val="372CEB5E"/>
    <w:lvl w:ilvl="0" w:tplc="296A0E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E03F81"/>
    <w:rsid w:val="00145B7F"/>
    <w:rsid w:val="00272331"/>
    <w:rsid w:val="00484FA0"/>
    <w:rsid w:val="0074105F"/>
    <w:rsid w:val="00AA182D"/>
    <w:rsid w:val="00CC3BEF"/>
    <w:rsid w:val="00D62444"/>
    <w:rsid w:val="00E03F81"/>
    <w:rsid w:val="00EA61CD"/>
    <w:rsid w:val="00F56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27233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Ремонт спортивної зали – 11472,05 грн</vt:lpstr>
    </vt:vector>
  </TitlesOfParts>
  <Company>MoBIL GROUP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Ремонт спортивної зали – 11472,05 грн</dc:title>
  <dc:subject/>
  <dc:creator>Admin</dc:creator>
  <cp:keywords/>
  <cp:lastModifiedBy>Секретарь</cp:lastModifiedBy>
  <cp:revision>2</cp:revision>
  <dcterms:created xsi:type="dcterms:W3CDTF">2013-02-28T07:56:00Z</dcterms:created>
  <dcterms:modified xsi:type="dcterms:W3CDTF">2013-02-28T07:56:00Z</dcterms:modified>
</cp:coreProperties>
</file>